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AE" w:rsidRPr="007A4CE6" w:rsidRDefault="009E04AE" w:rsidP="009E04AE">
      <w:pPr>
        <w:jc w:val="center"/>
        <w:rPr>
          <w:rFonts w:ascii="Times New Roman" w:hAnsi="Times New Roman"/>
          <w:b/>
        </w:rPr>
      </w:pPr>
      <w:r w:rsidRPr="007A4CE6">
        <w:rPr>
          <w:rFonts w:ascii="Times New Roman" w:hAnsi="Times New Roman"/>
          <w:b/>
        </w:rPr>
        <w:t>OZNÁMENÍ O VYHLÁŠENÍ VÝBĚROVÉHO ŘÍZENÍ</w:t>
      </w:r>
    </w:p>
    <w:p w:rsidR="009E04AE" w:rsidRPr="007A4CE6" w:rsidRDefault="009E04AE" w:rsidP="009E04AE">
      <w:pPr>
        <w:rPr>
          <w:rFonts w:ascii="Times New Roman" w:hAnsi="Times New Roman"/>
          <w:b/>
        </w:rPr>
      </w:pPr>
    </w:p>
    <w:p w:rsidR="00CA250E" w:rsidRDefault="00B73142" w:rsidP="009E04AE">
      <w:pPr>
        <w:rPr>
          <w:rFonts w:ascii="Times New Roman" w:hAnsi="Times New Roman"/>
        </w:rPr>
      </w:pPr>
      <w:r>
        <w:rPr>
          <w:rFonts w:ascii="Times New Roman" w:hAnsi="Times New Roman"/>
        </w:rPr>
        <w:t>Tajemník</w:t>
      </w:r>
      <w:r w:rsidR="00D475D7">
        <w:rPr>
          <w:rFonts w:ascii="Times New Roman" w:hAnsi="Times New Roman"/>
        </w:rPr>
        <w:t xml:space="preserve"> Městské části Praha-</w:t>
      </w:r>
      <w:r w:rsidR="009E04AE" w:rsidRPr="007A4CE6">
        <w:rPr>
          <w:rFonts w:ascii="Times New Roman" w:hAnsi="Times New Roman"/>
        </w:rPr>
        <w:t xml:space="preserve">Zbraslav v souladu s ustanovením § 7 zákona č. 312/2002 Sb., o úřednících územních samosprávných celků a o změně některých zákonů, v platném znění, vyhlašuje dne </w:t>
      </w:r>
      <w:r w:rsidR="000D7394" w:rsidRPr="000D7394">
        <w:rPr>
          <w:rFonts w:ascii="Times New Roman" w:hAnsi="Times New Roman"/>
          <w:b/>
        </w:rPr>
        <w:t>18</w:t>
      </w:r>
      <w:r w:rsidR="00955260" w:rsidRPr="000D7394">
        <w:rPr>
          <w:rFonts w:ascii="Times New Roman" w:hAnsi="Times New Roman"/>
          <w:b/>
        </w:rPr>
        <w:t>.</w:t>
      </w:r>
      <w:r w:rsidR="00955260">
        <w:rPr>
          <w:rFonts w:ascii="Times New Roman" w:hAnsi="Times New Roman"/>
          <w:b/>
        </w:rPr>
        <w:t xml:space="preserve"> 11</w:t>
      </w:r>
      <w:r w:rsidR="00E021F8">
        <w:rPr>
          <w:rFonts w:ascii="Times New Roman" w:hAnsi="Times New Roman"/>
          <w:b/>
        </w:rPr>
        <w:t xml:space="preserve">. </w:t>
      </w:r>
      <w:r w:rsidR="00C83797">
        <w:rPr>
          <w:rFonts w:ascii="Times New Roman" w:hAnsi="Times New Roman"/>
          <w:b/>
        </w:rPr>
        <w:t>2019</w:t>
      </w:r>
      <w:r w:rsidR="009E04AE" w:rsidRPr="007A4CE6">
        <w:rPr>
          <w:rFonts w:ascii="Times New Roman" w:hAnsi="Times New Roman"/>
        </w:rPr>
        <w:t xml:space="preserve"> výběrové řízení na obsazení pracovního místa:</w:t>
      </w:r>
    </w:p>
    <w:p w:rsidR="00291271" w:rsidRDefault="00291271" w:rsidP="009E04AE">
      <w:pPr>
        <w:rPr>
          <w:rFonts w:ascii="Times New Roman" w:hAnsi="Times New Roman"/>
        </w:rPr>
      </w:pPr>
    </w:p>
    <w:p w:rsidR="009E04AE" w:rsidRDefault="000C3F4E" w:rsidP="000C3F4E">
      <w:pPr>
        <w:jc w:val="center"/>
        <w:rPr>
          <w:rFonts w:ascii="Times New Roman" w:hAnsi="Times New Roman"/>
          <w:b/>
          <w:sz w:val="36"/>
          <w:szCs w:val="36"/>
        </w:rPr>
      </w:pPr>
      <w:r w:rsidRPr="00EC2385">
        <w:rPr>
          <w:rFonts w:ascii="Times New Roman" w:hAnsi="Times New Roman"/>
          <w:b/>
          <w:sz w:val="36"/>
          <w:szCs w:val="36"/>
        </w:rPr>
        <w:t>Referent Odbo</w:t>
      </w:r>
      <w:r w:rsidR="009D4986">
        <w:rPr>
          <w:rFonts w:ascii="Times New Roman" w:hAnsi="Times New Roman"/>
          <w:b/>
          <w:sz w:val="36"/>
          <w:szCs w:val="36"/>
        </w:rPr>
        <w:t>ru kancelář tajemníka – PR (</w:t>
      </w:r>
      <w:r w:rsidR="009D4986" w:rsidRPr="009D4986">
        <w:rPr>
          <w:rFonts w:ascii="Times New Roman" w:hAnsi="Times New Roman"/>
          <w:b/>
          <w:sz w:val="36"/>
          <w:szCs w:val="36"/>
        </w:rPr>
        <w:t>Public Relations</w:t>
      </w:r>
      <w:r w:rsidR="009D4986">
        <w:rPr>
          <w:rFonts w:ascii="Times New Roman" w:hAnsi="Times New Roman"/>
          <w:b/>
          <w:sz w:val="36"/>
          <w:szCs w:val="36"/>
        </w:rPr>
        <w:t>)</w:t>
      </w:r>
    </w:p>
    <w:p w:rsidR="003F6FDF" w:rsidRDefault="003F6FDF" w:rsidP="003F6FDF">
      <w:pPr>
        <w:jc w:val="left"/>
        <w:rPr>
          <w:rFonts w:ascii="Times New Roman" w:hAnsi="Times New Roman"/>
          <w:sz w:val="24"/>
          <w:szCs w:val="24"/>
        </w:rPr>
      </w:pPr>
    </w:p>
    <w:p w:rsidR="003F6FDF" w:rsidRPr="000D7394" w:rsidRDefault="000D7394" w:rsidP="00EC7AA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Baví V</w:t>
      </w:r>
      <w:r w:rsidR="00EC7AA1" w:rsidRPr="000D7394">
        <w:rPr>
          <w:rFonts w:ascii="Times New Roman" w:hAnsi="Times New Roman"/>
          <w:i/>
        </w:rPr>
        <w:t xml:space="preserve">ás komunální politika a témata s ní spojená? </w:t>
      </w:r>
      <w:r w:rsidRPr="000D7394">
        <w:rPr>
          <w:rFonts w:ascii="Times New Roman" w:hAnsi="Times New Roman"/>
          <w:i/>
        </w:rPr>
        <w:t>Máte chuť využít své komunikační dovednosti a pracovat ve flexibilním a tvůrčím týmu samosprávy a</w:t>
      </w:r>
      <w:r>
        <w:rPr>
          <w:rFonts w:ascii="Times New Roman" w:hAnsi="Times New Roman"/>
          <w:i/>
        </w:rPr>
        <w:t xml:space="preserve"> úřad? </w:t>
      </w:r>
      <w:r w:rsidRPr="000D7394">
        <w:rPr>
          <w:rFonts w:ascii="Times New Roman" w:hAnsi="Times New Roman"/>
          <w:i/>
        </w:rPr>
        <w:t xml:space="preserve">Přijměte naši nabídku ke spolupráci. </w:t>
      </w:r>
      <w:r w:rsidR="003F6FDF" w:rsidRPr="000D7394">
        <w:rPr>
          <w:rFonts w:ascii="Times New Roman" w:hAnsi="Times New Roman"/>
          <w:i/>
        </w:rPr>
        <w:t>Jsme otevřená radnice, která naslouchá svým občanům a chce s nimi udržovat oboustrannou komunikaci – zajímavou i zábavnou. Hlavním úkolem této pozice je nastavit a vést komunikaci s</w:t>
      </w:r>
      <w:r w:rsidR="00EC7AA1" w:rsidRPr="000D7394">
        <w:rPr>
          <w:rFonts w:ascii="Times New Roman" w:hAnsi="Times New Roman"/>
          <w:i/>
        </w:rPr>
        <w:t> </w:t>
      </w:r>
      <w:r w:rsidR="003F6FDF" w:rsidRPr="000D7394">
        <w:rPr>
          <w:rFonts w:ascii="Times New Roman" w:hAnsi="Times New Roman"/>
          <w:i/>
        </w:rPr>
        <w:t>občany</w:t>
      </w:r>
      <w:r w:rsidR="00EC7AA1" w:rsidRPr="000D7394">
        <w:rPr>
          <w:rFonts w:ascii="Times New Roman" w:hAnsi="Times New Roman"/>
          <w:i/>
        </w:rPr>
        <w:t xml:space="preserve"> - zajistit</w:t>
      </w:r>
      <w:r w:rsidR="003F6FDF" w:rsidRPr="000D7394">
        <w:rPr>
          <w:rFonts w:ascii="Times New Roman" w:hAnsi="Times New Roman"/>
          <w:i/>
        </w:rPr>
        <w:t xml:space="preserve"> informovanost prostřednictvím všech </w:t>
      </w:r>
      <w:r w:rsidR="00EC7AA1" w:rsidRPr="000D7394">
        <w:rPr>
          <w:rFonts w:ascii="Times New Roman" w:hAnsi="Times New Roman"/>
          <w:i/>
        </w:rPr>
        <w:t xml:space="preserve">komunikačních kanálů a zapojit občany do dialogu. </w:t>
      </w:r>
      <w:r w:rsidRPr="000D7394">
        <w:rPr>
          <w:rFonts w:ascii="Times New Roman" w:hAnsi="Times New Roman"/>
          <w:i/>
        </w:rPr>
        <w:t>Přidejte se do týmu komunikace Městské části Praha-Zbraslav.</w:t>
      </w:r>
    </w:p>
    <w:p w:rsidR="000C3F4E" w:rsidRPr="007A4CE6" w:rsidRDefault="000C3F4E" w:rsidP="000C3F4E">
      <w:pPr>
        <w:jc w:val="center"/>
        <w:rPr>
          <w:rFonts w:ascii="Times New Roman" w:hAnsi="Times New Roman"/>
        </w:rPr>
      </w:pPr>
    </w:p>
    <w:tbl>
      <w:tblPr>
        <w:tblStyle w:val="Mkatabulky"/>
        <w:tblW w:w="9326" w:type="dxa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504"/>
        <w:gridCol w:w="472"/>
        <w:gridCol w:w="6067"/>
      </w:tblGrid>
      <w:tr w:rsidR="002D5806" w:rsidRPr="007A4CE6" w:rsidTr="00E702EE">
        <w:trPr>
          <w:trHeight w:val="1545"/>
        </w:trPr>
        <w:tc>
          <w:tcPr>
            <w:tcW w:w="2787" w:type="dxa"/>
            <w:gridSpan w:val="2"/>
            <w:vMerge w:val="restart"/>
          </w:tcPr>
          <w:p w:rsidR="002D5806" w:rsidRPr="007A4CE6" w:rsidRDefault="002D5806" w:rsidP="00CA250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Druh – příklad náplně práce: </w:t>
            </w:r>
          </w:p>
        </w:tc>
        <w:tc>
          <w:tcPr>
            <w:tcW w:w="472" w:type="dxa"/>
          </w:tcPr>
          <w:p w:rsidR="002D5806" w:rsidRPr="00E702EE" w:rsidRDefault="002D5806" w:rsidP="00E702EE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</w:tcPr>
          <w:p w:rsidR="002D5806" w:rsidRPr="002D5806" w:rsidRDefault="000724D4" w:rsidP="00920C54">
            <w:pPr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D4986">
              <w:rPr>
                <w:rFonts w:ascii="Times New Roman" w:hAnsi="Times New Roman"/>
              </w:rPr>
              <w:t xml:space="preserve">eferent veřejné </w:t>
            </w:r>
            <w:r w:rsidRPr="000724D4">
              <w:rPr>
                <w:rFonts w:ascii="Times New Roman" w:hAnsi="Times New Roman"/>
              </w:rPr>
              <w:t>samospr</w:t>
            </w:r>
            <w:r w:rsidR="009D4986">
              <w:rPr>
                <w:rFonts w:ascii="Times New Roman" w:hAnsi="Times New Roman"/>
              </w:rPr>
              <w:t>ávy – pro oblast</w:t>
            </w:r>
            <w:r w:rsidR="0024175B">
              <w:rPr>
                <w:rFonts w:ascii="Times New Roman" w:hAnsi="Times New Roman"/>
              </w:rPr>
              <w:t xml:space="preserve"> </w:t>
            </w:r>
            <w:r w:rsidR="00920C54">
              <w:rPr>
                <w:rFonts w:ascii="Times New Roman" w:hAnsi="Times New Roman"/>
              </w:rPr>
              <w:t>PR. Zajišťuje prezentaci a propagaci MČ Praha-Zbraslav. Vytváří a administruje oficiální webový portá</w:t>
            </w:r>
            <w:r w:rsidR="00FE1392">
              <w:rPr>
                <w:rFonts w:ascii="Times New Roman" w:hAnsi="Times New Roman"/>
              </w:rPr>
              <w:t>l MČ Praha-Zbraslav a sociální sítě</w:t>
            </w:r>
            <w:r w:rsidR="00920C54">
              <w:rPr>
                <w:rFonts w:ascii="Times New Roman" w:hAnsi="Times New Roman"/>
              </w:rPr>
              <w:t xml:space="preserve"> (Facebook, LinkedIn, Twitter, Youtube, atd.). Koordinace a zajištění tiskových výstupů MČ Praha-Zbraslav. Podílí se na utváření image ÚMČ Praha-Zbraslav. Vytváří a hlídá naplňování komunikačních strategie ÚMČ Praha-Zbraslav.</w:t>
            </w:r>
            <w:r w:rsidR="00FE1392">
              <w:rPr>
                <w:rFonts w:ascii="Times New Roman" w:hAnsi="Times New Roman"/>
              </w:rPr>
              <w:t xml:space="preserve"> Zavádí a řídí procesy participace. </w:t>
            </w:r>
          </w:p>
        </w:tc>
      </w:tr>
      <w:tr w:rsidR="002D5806" w:rsidRPr="007A4CE6" w:rsidTr="00E702EE">
        <w:trPr>
          <w:trHeight w:val="340"/>
        </w:trPr>
        <w:tc>
          <w:tcPr>
            <w:tcW w:w="2787" w:type="dxa"/>
            <w:gridSpan w:val="2"/>
            <w:vMerge/>
          </w:tcPr>
          <w:p w:rsidR="002D5806" w:rsidRPr="007A4CE6" w:rsidRDefault="002D5806" w:rsidP="00CA25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2" w:type="dxa"/>
            <w:vAlign w:val="center"/>
          </w:tcPr>
          <w:p w:rsidR="002D5806" w:rsidRPr="00FF1801" w:rsidRDefault="002D5806" w:rsidP="00FF18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67" w:type="dxa"/>
            <w:vAlign w:val="center"/>
          </w:tcPr>
          <w:p w:rsidR="002D5806" w:rsidRPr="002D5806" w:rsidRDefault="002D5806" w:rsidP="00FF1801">
            <w:pPr>
              <w:rPr>
                <w:rFonts w:ascii="Times New Roman" w:hAnsi="Times New Roman"/>
              </w:rPr>
            </w:pPr>
          </w:p>
        </w:tc>
      </w:tr>
      <w:tr w:rsidR="007A4CE6" w:rsidRPr="007A4CE6" w:rsidTr="00E702EE">
        <w:trPr>
          <w:trHeight w:val="567"/>
        </w:trPr>
        <w:tc>
          <w:tcPr>
            <w:tcW w:w="325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Místo výkonu práce:</w:t>
            </w:r>
          </w:p>
        </w:tc>
        <w:tc>
          <w:tcPr>
            <w:tcW w:w="6067" w:type="dxa"/>
          </w:tcPr>
          <w:p w:rsidR="00C350F2" w:rsidRPr="007A4CE6" w:rsidRDefault="00D475D7" w:rsidP="00C35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Úřad městské části Praha-</w:t>
            </w:r>
            <w:r w:rsidR="009E04AE" w:rsidRPr="007A4CE6">
              <w:rPr>
                <w:rFonts w:ascii="Times New Roman" w:hAnsi="Times New Roman"/>
              </w:rPr>
              <w:t>Zbraslav, Zbrasl</w:t>
            </w:r>
            <w:r>
              <w:rPr>
                <w:rFonts w:ascii="Times New Roman" w:hAnsi="Times New Roman"/>
              </w:rPr>
              <w:t>avské náměstí 464, 156 00 Praha-</w:t>
            </w:r>
            <w:r w:rsidR="009E04AE" w:rsidRPr="007A4CE6">
              <w:rPr>
                <w:rFonts w:ascii="Times New Roman" w:hAnsi="Times New Roman"/>
              </w:rPr>
              <w:t>Zbraslav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850"/>
        </w:trPr>
        <w:tc>
          <w:tcPr>
            <w:tcW w:w="3259" w:type="dxa"/>
            <w:gridSpan w:val="3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 xml:space="preserve">Platové zařazení: </w:t>
            </w:r>
          </w:p>
        </w:tc>
        <w:tc>
          <w:tcPr>
            <w:tcW w:w="6067" w:type="dxa"/>
          </w:tcPr>
          <w:p w:rsidR="009E04AE" w:rsidRPr="007A4CE6" w:rsidRDefault="000724D4" w:rsidP="00C83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E04AE" w:rsidRPr="007A4CE6">
              <w:rPr>
                <w:rFonts w:ascii="Times New Roman" w:hAnsi="Times New Roman"/>
              </w:rPr>
              <w:t>.</w:t>
            </w:r>
            <w:r w:rsidR="00624DFC">
              <w:rPr>
                <w:rFonts w:ascii="Times New Roman" w:hAnsi="Times New Roman"/>
              </w:rPr>
              <w:t xml:space="preserve"> </w:t>
            </w:r>
            <w:r w:rsidR="009E04AE" w:rsidRPr="007A4CE6">
              <w:rPr>
                <w:rFonts w:ascii="Times New Roman" w:hAnsi="Times New Roman"/>
              </w:rPr>
              <w:t>platová třída dle nařízení vlády č.</w:t>
            </w:r>
            <w:r w:rsidR="00C350F2" w:rsidRPr="007A4CE6">
              <w:rPr>
                <w:rFonts w:ascii="Times New Roman" w:hAnsi="Times New Roman"/>
              </w:rPr>
              <w:t> </w:t>
            </w:r>
            <w:r w:rsidR="00C83797">
              <w:rPr>
                <w:rFonts w:ascii="Times New Roman" w:hAnsi="Times New Roman"/>
              </w:rPr>
              <w:t>341/2017</w:t>
            </w:r>
            <w:r w:rsidR="009E04AE" w:rsidRPr="007A4CE6">
              <w:rPr>
                <w:rFonts w:ascii="Times New Roman" w:hAnsi="Times New Roman"/>
              </w:rPr>
              <w:t xml:space="preserve"> Sb., o platových poměrech zaměstnanců ve veřejných službách a správě, v platném znění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454"/>
        </w:trPr>
        <w:tc>
          <w:tcPr>
            <w:tcW w:w="3259" w:type="dxa"/>
            <w:gridSpan w:val="3"/>
            <w:vAlign w:val="center"/>
          </w:tcPr>
          <w:p w:rsidR="009E04AE" w:rsidRPr="007A4CE6" w:rsidRDefault="009E04AE" w:rsidP="001A443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Předpokládaný termín nástupu: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83797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od </w:t>
            </w:r>
            <w:r w:rsidR="00955260">
              <w:rPr>
                <w:rFonts w:ascii="Times New Roman" w:hAnsi="Times New Roman"/>
                <w:b/>
              </w:rPr>
              <w:t>1. 1. 2020</w:t>
            </w:r>
            <w:r w:rsidRPr="00E021F8">
              <w:rPr>
                <w:rFonts w:ascii="Times New Roman" w:hAnsi="Times New Roman"/>
              </w:rPr>
              <w:t>,</w:t>
            </w:r>
            <w:r w:rsidRPr="007A4CE6">
              <w:rPr>
                <w:rFonts w:ascii="Times New Roman" w:hAnsi="Times New Roman"/>
              </w:rPr>
              <w:t xml:space="preserve"> popřípadě dohodou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624"/>
        </w:trPr>
        <w:tc>
          <w:tcPr>
            <w:tcW w:w="3259" w:type="dxa"/>
            <w:gridSpan w:val="3"/>
            <w:vAlign w:val="center"/>
          </w:tcPr>
          <w:p w:rsidR="009E04AE" w:rsidRPr="007A4CE6" w:rsidRDefault="009E04AE" w:rsidP="00C350F2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Pracovní úvazek:</w:t>
            </w:r>
          </w:p>
        </w:tc>
        <w:tc>
          <w:tcPr>
            <w:tcW w:w="6067" w:type="dxa"/>
            <w:vAlign w:val="center"/>
          </w:tcPr>
          <w:p w:rsidR="00C350F2" w:rsidRPr="007A4CE6" w:rsidRDefault="009E04AE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celý pracovní úvazek na dobu neurčitou se zkušební lhůtou 3 měsíce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3F6FDF" w:rsidRDefault="003F6FDF" w:rsidP="009E04AE">
            <w:pPr>
              <w:rPr>
                <w:rFonts w:ascii="Times New Roman" w:hAnsi="Times New Roman"/>
              </w:rPr>
            </w:pPr>
          </w:p>
          <w:p w:rsidR="003F6FDF" w:rsidRDefault="00EC7AA1" w:rsidP="009E04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Důležitý je pro nás Váš potenciál a schopnosti. Dáme prostor pro učení se a poskytneme podporu.  </w:t>
            </w:r>
            <w:r w:rsidR="006D27AA">
              <w:rPr>
                <w:rFonts w:ascii="Times New Roman" w:hAnsi="Times New Roman"/>
              </w:rPr>
              <w:t>Musíme naplnit p</w:t>
            </w:r>
            <w:r>
              <w:rPr>
                <w:rFonts w:ascii="Times New Roman" w:hAnsi="Times New Roman"/>
              </w:rPr>
              <w:t>ožadavk</w:t>
            </w:r>
            <w:r w:rsidR="006D27AA">
              <w:rPr>
                <w:rFonts w:ascii="Times New Roman" w:hAnsi="Times New Roman"/>
              </w:rPr>
              <w:t>y, které</w:t>
            </w:r>
            <w:r>
              <w:rPr>
                <w:rFonts w:ascii="Times New Roman" w:hAnsi="Times New Roman"/>
              </w:rPr>
              <w:t xml:space="preserve"> jsou nezbytné pro práci ve veřejné správě</w:t>
            </w:r>
            <w:r w:rsidR="005C7500">
              <w:rPr>
                <w:rFonts w:ascii="Times New Roman" w:hAnsi="Times New Roman"/>
              </w:rPr>
              <w:t>.</w:t>
            </w:r>
          </w:p>
          <w:p w:rsidR="003F6FDF" w:rsidRDefault="003F6FDF" w:rsidP="009E04AE">
            <w:pPr>
              <w:rPr>
                <w:rFonts w:ascii="Times New Roman" w:hAnsi="Times New Roman"/>
              </w:rPr>
            </w:pPr>
          </w:p>
          <w:p w:rsidR="00104855" w:rsidRPr="007A4CE6" w:rsidRDefault="00104855" w:rsidP="009E04AE">
            <w:pPr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</w:rPr>
              <w:t>Zákonné předpoklady pro vznik pracovního poměru úředníka stanoví § 4 zákona č. 312/2002 Sb., o úřednících územních samosprávných celků a o změně některých zákonů, v platném znění.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9E04AE" w:rsidRPr="007A4CE6" w:rsidRDefault="009E04AE" w:rsidP="00104855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  <w:b/>
              </w:rPr>
              <w:t>Úředníkem se může stát fyzická osoba, která: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státním občanem České republiky, popřípadě fyzická osoba, která je cizím státním občanem a</w:t>
            </w:r>
            <w:r w:rsidR="00CA250E" w:rsidRPr="00E702EE">
              <w:rPr>
                <w:rFonts w:ascii="Times New Roman" w:hAnsi="Times New Roman"/>
              </w:rPr>
              <w:t> </w:t>
            </w:r>
            <w:r w:rsidRPr="00E702EE">
              <w:rPr>
                <w:rFonts w:ascii="Times New Roman" w:hAnsi="Times New Roman"/>
              </w:rPr>
              <w:t>má v České republice trvalý pobyt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dosáhla věku 18 let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způsobilá k právním úkonům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je bezúhonná ve smyslu ustanovení § 4 odst. 2 zákona o úřednících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ovládá jednací jazyk</w:t>
            </w:r>
            <w:r w:rsidR="007437BC" w:rsidRPr="00E702EE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9E04AE" w:rsidRPr="007A4CE6" w:rsidRDefault="009E04AE" w:rsidP="004C52A5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E04AE" w:rsidRPr="00E702EE" w:rsidRDefault="009E04AE" w:rsidP="00E702EE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E702EE">
              <w:rPr>
                <w:rFonts w:ascii="Times New Roman" w:hAnsi="Times New Roman"/>
              </w:rPr>
              <w:t>splňuje další předpoklady stanovené zvláštním právním předpisem.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9E04AE" w:rsidRPr="007A4CE6" w:rsidRDefault="009E04AE" w:rsidP="009E04AE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lastRenderedPageBreak/>
              <w:t>Další požadavky pro toto výběrové řízení jsou: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04855" w:rsidRPr="0024175B" w:rsidRDefault="00104855" w:rsidP="0024175B">
            <w:pPr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920C54" w:rsidRDefault="00624DFC" w:rsidP="00E702EE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středoškolské nebo vysokoškolské vzdělání</w:t>
            </w:r>
          </w:p>
          <w:p w:rsidR="00624DFC" w:rsidRDefault="00B62945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výhodou praxe v oblasti státní správy a samosprávy</w:t>
            </w:r>
          </w:p>
          <w:p w:rsid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schopnost odolávat stresu a časovému tlaku</w:t>
            </w:r>
          </w:p>
          <w:p w:rsidR="00624DFC" w:rsidRP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schopnosti</w:t>
            </w:r>
          </w:p>
          <w:p w:rsid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výborná</w:t>
            </w:r>
            <w:r w:rsidR="00B62945" w:rsidRPr="007A4CE6">
              <w:rPr>
                <w:rFonts w:ascii="Times New Roman" w:hAnsi="Times New Roman"/>
              </w:rPr>
              <w:t xml:space="preserve"> znalost práce na PC</w:t>
            </w:r>
            <w:r>
              <w:rPr>
                <w:rFonts w:ascii="Times New Roman" w:hAnsi="Times New Roman"/>
              </w:rPr>
              <w:t>, orientace na internetu</w:t>
            </w:r>
          </w:p>
          <w:p w:rsidR="00624DFC" w:rsidRP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zkušenosti z práce se sociálními sítěmi</w:t>
            </w:r>
          </w:p>
          <w:p w:rsid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výborné komunikační a vyjadřovací schopnosti</w:t>
            </w:r>
          </w:p>
          <w:p w:rsidR="00624DFC" w:rsidRDefault="00B62945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zodpovědnost, samostatnost, analytické myšlení, flexibilita</w:t>
            </w:r>
          </w:p>
          <w:p w:rsid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jazykové znalosti (AJ/NJ) výhodou</w:t>
            </w:r>
          </w:p>
          <w:p w:rsidR="00624DFC" w:rsidRPr="00624DFC" w:rsidRDefault="00624DFC" w:rsidP="00624DFC">
            <w:pPr>
              <w:pStyle w:val="Odstavecseseznamem"/>
              <w:numPr>
                <w:ilvl w:val="0"/>
                <w:numId w:val="7"/>
              </w:numPr>
              <w:ind w:left="318" w:hanging="284"/>
              <w:rPr>
                <w:rFonts w:ascii="Times New Roman" w:hAnsi="Times New Roman"/>
              </w:rPr>
            </w:pPr>
            <w:r w:rsidRPr="00624DFC">
              <w:rPr>
                <w:rFonts w:ascii="Times New Roman" w:hAnsi="Times New Roman"/>
              </w:rPr>
              <w:t>znalost místních reálií výhodou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Uchazeč podá písemnou přihlášku (jako samostatný dokument), která musí obsahovat tyto náležitosti: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jméno, příjmení a titul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místo narození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státní příslušnost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místo trvalého pobytu uchazeče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číslo občanského průkazu nebo číslo dokladu o povolení k pobytu, jde-li o cizího státního občana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datum a podpis uchazeče.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C350F2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K přihlášce připojí uchazeč tyto doklady: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profesní životopis, ve kterém se uvedou údaje o dosavadních zaměstnáních a o odborných znalostech a dovednostech</w:t>
            </w:r>
            <w:r w:rsidR="00CA250E" w:rsidRPr="007A4CE6">
              <w:rPr>
                <w:rFonts w:ascii="Times New Roman" w:hAnsi="Times New Roman"/>
              </w:rPr>
              <w:t>;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1A4432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 xml:space="preserve">výpis z evidence Rejstříku trestů ne starší než 3 měsíce; </w:t>
            </w:r>
          </w:p>
        </w:tc>
      </w:tr>
      <w:tr w:rsidR="007A4CE6" w:rsidRPr="007A4CE6" w:rsidTr="00E702EE">
        <w:trPr>
          <w:trHeight w:val="397"/>
        </w:trPr>
        <w:tc>
          <w:tcPr>
            <w:tcW w:w="283" w:type="dxa"/>
            <w:vAlign w:val="center"/>
          </w:tcPr>
          <w:p w:rsidR="001A4432" w:rsidRPr="007A4CE6" w:rsidRDefault="001A4432" w:rsidP="001A4432">
            <w:pPr>
              <w:pStyle w:val="Odstavecseseznamem"/>
              <w:numPr>
                <w:ilvl w:val="0"/>
                <w:numId w:val="4"/>
              </w:numPr>
              <w:ind w:hanging="691"/>
              <w:rPr>
                <w:rFonts w:ascii="Times New Roman" w:hAnsi="Times New Roman"/>
              </w:rPr>
            </w:pPr>
          </w:p>
        </w:tc>
        <w:tc>
          <w:tcPr>
            <w:tcW w:w="9043" w:type="dxa"/>
            <w:gridSpan w:val="3"/>
            <w:vAlign w:val="center"/>
          </w:tcPr>
          <w:p w:rsidR="001A4432" w:rsidRPr="007A4CE6" w:rsidRDefault="001A4432" w:rsidP="00CA250E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ověřenou kopii dokladu o nejvyšším dosaženém vzdělání</w:t>
            </w:r>
            <w:r w:rsidR="00CA250E" w:rsidRPr="007A4CE6">
              <w:rPr>
                <w:rFonts w:ascii="Times New Roman" w:hAnsi="Times New Roman"/>
              </w:rPr>
              <w:t>.</w:t>
            </w:r>
          </w:p>
        </w:tc>
      </w:tr>
      <w:tr w:rsidR="00EF2568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EF2568" w:rsidP="00EF2568">
            <w:pPr>
              <w:rPr>
                <w:rFonts w:ascii="Times New Roman" w:hAnsi="Times New Roman"/>
                <w:b/>
              </w:rPr>
            </w:pPr>
            <w:r w:rsidRPr="00EF2568">
              <w:rPr>
                <w:rFonts w:ascii="Times New Roman" w:hAnsi="Times New Roman"/>
                <w:b/>
              </w:rPr>
              <w:t>Nabízíme: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Stabilní pracovní prostředí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Osobní ohodnocení, odměny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Stravenky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dopravu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Příspěvek na dovolenou</w:t>
            </w:r>
          </w:p>
          <w:p w:rsidR="00B62945" w:rsidRPr="00B62945" w:rsidRDefault="00B62945" w:rsidP="00B62945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Zajistíme v plném rozsahu vstupní i průběžné odborné vzdělávání k výkonu dané agendy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C350F2">
            <w:pPr>
              <w:ind w:left="29"/>
              <w:rPr>
                <w:rFonts w:ascii="Times New Roman" w:hAnsi="Times New Roman"/>
                <w:b/>
              </w:rPr>
            </w:pPr>
          </w:p>
          <w:p w:rsidR="001A0B23" w:rsidRPr="007A4CE6" w:rsidRDefault="001A4432" w:rsidP="00C350F2">
            <w:pPr>
              <w:ind w:left="29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Lhůta, způsob a místo doručení přihlášek:</w:t>
            </w:r>
          </w:p>
        </w:tc>
      </w:tr>
      <w:tr w:rsidR="007A4CE6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1A4432" w:rsidRPr="007A4CE6" w:rsidRDefault="001A4432" w:rsidP="00E07D9C">
            <w:pPr>
              <w:rPr>
                <w:rFonts w:ascii="Times New Roman" w:hAnsi="Times New Roman"/>
              </w:rPr>
            </w:pPr>
            <w:r w:rsidRPr="007A4CE6">
              <w:rPr>
                <w:rFonts w:ascii="Times New Roman" w:hAnsi="Times New Roman"/>
              </w:rPr>
              <w:t>Přihlášku s přílohami včetně telefonického kontaktu doručte buď osobně do podate</w:t>
            </w:r>
            <w:r w:rsidR="00D475D7">
              <w:rPr>
                <w:rFonts w:ascii="Times New Roman" w:hAnsi="Times New Roman"/>
              </w:rPr>
              <w:t>lny Úřadu městské části Praha-</w:t>
            </w:r>
            <w:r w:rsidRPr="007A4CE6">
              <w:rPr>
                <w:rFonts w:ascii="Times New Roman" w:hAnsi="Times New Roman"/>
              </w:rPr>
              <w:t>Zbraslav, Zbraslav</w:t>
            </w:r>
            <w:r w:rsidR="00D475D7">
              <w:rPr>
                <w:rFonts w:ascii="Times New Roman" w:hAnsi="Times New Roman"/>
              </w:rPr>
              <w:t>ské náměstí 464, 156 00 Praha-</w:t>
            </w:r>
            <w:r w:rsidRPr="007A4CE6">
              <w:rPr>
                <w:rFonts w:ascii="Times New Roman" w:hAnsi="Times New Roman"/>
              </w:rPr>
              <w:t>Zbraslav, nebo poštou na adr</w:t>
            </w:r>
            <w:r w:rsidR="00D475D7">
              <w:rPr>
                <w:rFonts w:ascii="Times New Roman" w:hAnsi="Times New Roman"/>
              </w:rPr>
              <w:t>esu: Úřad městské části Praha-</w:t>
            </w:r>
            <w:r w:rsidRPr="007A4CE6">
              <w:rPr>
                <w:rFonts w:ascii="Times New Roman" w:hAnsi="Times New Roman"/>
              </w:rPr>
              <w:t>Zbraslav, Zbraslavské náměstí 464,</w:t>
            </w:r>
            <w:r w:rsidR="00D475D7">
              <w:rPr>
                <w:rFonts w:ascii="Times New Roman" w:hAnsi="Times New Roman"/>
              </w:rPr>
              <w:t xml:space="preserve"> 156 00 Praha-</w:t>
            </w:r>
            <w:r w:rsidRPr="007A4CE6">
              <w:rPr>
                <w:rFonts w:ascii="Times New Roman" w:hAnsi="Times New Roman"/>
              </w:rPr>
              <w:t xml:space="preserve">Zbraslav, </w:t>
            </w:r>
            <w:r w:rsidR="007437BC" w:rsidRPr="007A4CE6">
              <w:rPr>
                <w:rFonts w:ascii="Times New Roman" w:hAnsi="Times New Roman"/>
              </w:rPr>
              <w:t xml:space="preserve">nejpozději </w:t>
            </w:r>
            <w:r w:rsidR="00E021F8">
              <w:rPr>
                <w:rFonts w:ascii="Times New Roman" w:hAnsi="Times New Roman"/>
                <w:b/>
              </w:rPr>
              <w:t xml:space="preserve">do </w:t>
            </w:r>
            <w:r w:rsidR="005C7500">
              <w:rPr>
                <w:rFonts w:ascii="Times New Roman" w:hAnsi="Times New Roman"/>
                <w:b/>
              </w:rPr>
              <w:t>20</w:t>
            </w:r>
            <w:bookmarkStart w:id="0" w:name="_GoBack"/>
            <w:bookmarkEnd w:id="0"/>
            <w:r w:rsidR="00955260">
              <w:rPr>
                <w:rFonts w:ascii="Times New Roman" w:hAnsi="Times New Roman"/>
                <w:b/>
              </w:rPr>
              <w:t>. 12</w:t>
            </w:r>
            <w:r w:rsidR="00E021F8" w:rsidRPr="009F156A">
              <w:rPr>
                <w:rFonts w:ascii="Times New Roman" w:hAnsi="Times New Roman"/>
                <w:b/>
              </w:rPr>
              <w:t xml:space="preserve">. </w:t>
            </w:r>
            <w:r w:rsidR="00E07D9C" w:rsidRPr="009F156A">
              <w:rPr>
                <w:rFonts w:ascii="Times New Roman" w:hAnsi="Times New Roman"/>
                <w:b/>
              </w:rPr>
              <w:t>2019</w:t>
            </w:r>
            <w:r w:rsidR="007437BC" w:rsidRPr="007A4CE6">
              <w:rPr>
                <w:rFonts w:ascii="Times New Roman" w:hAnsi="Times New Roman"/>
              </w:rPr>
              <w:t xml:space="preserve"> </w:t>
            </w:r>
            <w:r w:rsidR="00E021F8">
              <w:rPr>
                <w:rFonts w:ascii="Times New Roman" w:hAnsi="Times New Roman"/>
                <w:b/>
              </w:rPr>
              <w:t>do 12:00</w:t>
            </w:r>
            <w:r w:rsidR="007437BC" w:rsidRPr="007A4CE6">
              <w:rPr>
                <w:rFonts w:ascii="Times New Roman" w:hAnsi="Times New Roman"/>
                <w:b/>
              </w:rPr>
              <w:t xml:space="preserve"> hodin,</w:t>
            </w:r>
            <w:r w:rsidR="007437BC" w:rsidRPr="007A4CE6">
              <w:rPr>
                <w:rFonts w:ascii="Times New Roman" w:hAnsi="Times New Roman"/>
              </w:rPr>
              <w:t xml:space="preserve"> v zalepené obálce </w:t>
            </w:r>
            <w:r w:rsidRPr="007A4CE6">
              <w:rPr>
                <w:rFonts w:ascii="Times New Roman" w:hAnsi="Times New Roman"/>
              </w:rPr>
              <w:t xml:space="preserve">označené slovy </w:t>
            </w:r>
          </w:p>
        </w:tc>
      </w:tr>
      <w:tr w:rsidR="001A4432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B62945" w:rsidRDefault="00B62945" w:rsidP="004C52A5">
            <w:pPr>
              <w:jc w:val="center"/>
              <w:rPr>
                <w:rFonts w:ascii="Times New Roman" w:hAnsi="Times New Roman"/>
                <w:b/>
              </w:rPr>
            </w:pPr>
          </w:p>
          <w:p w:rsidR="001A4432" w:rsidRPr="007A4CE6" w:rsidRDefault="001A4432" w:rsidP="004C52A5">
            <w:pPr>
              <w:jc w:val="center"/>
              <w:rPr>
                <w:rFonts w:ascii="Times New Roman" w:hAnsi="Times New Roman"/>
                <w:b/>
              </w:rPr>
            </w:pPr>
            <w:r w:rsidRPr="007A4CE6">
              <w:rPr>
                <w:rFonts w:ascii="Times New Roman" w:hAnsi="Times New Roman"/>
                <w:b/>
              </w:rPr>
              <w:t>„</w:t>
            </w:r>
            <w:r w:rsidR="00F52861">
              <w:rPr>
                <w:rFonts w:ascii="Times New Roman" w:hAnsi="Times New Roman"/>
                <w:b/>
              </w:rPr>
              <w:t>VŘ - R</w:t>
            </w:r>
            <w:r w:rsidR="00A337F8">
              <w:rPr>
                <w:rFonts w:ascii="Times New Roman" w:hAnsi="Times New Roman"/>
                <w:b/>
              </w:rPr>
              <w:t>ef</w:t>
            </w:r>
            <w:r w:rsidR="00624DFC">
              <w:rPr>
                <w:rFonts w:ascii="Times New Roman" w:hAnsi="Times New Roman"/>
                <w:b/>
              </w:rPr>
              <w:t>erent Odboru kancelář tajemníka - PR</w:t>
            </w:r>
            <w:r w:rsidRPr="007A4CE6">
              <w:rPr>
                <w:rFonts w:ascii="Times New Roman" w:hAnsi="Times New Roman"/>
                <w:b/>
              </w:rPr>
              <w:t>“</w:t>
            </w:r>
          </w:p>
        </w:tc>
      </w:tr>
      <w:tr w:rsidR="004C52A5" w:rsidRPr="007A4CE6" w:rsidTr="00E702EE">
        <w:trPr>
          <w:trHeight w:val="397"/>
        </w:trPr>
        <w:tc>
          <w:tcPr>
            <w:tcW w:w="9326" w:type="dxa"/>
            <w:gridSpan w:val="4"/>
            <w:vAlign w:val="center"/>
          </w:tcPr>
          <w:p w:rsidR="00A337F8" w:rsidRDefault="00A337F8" w:rsidP="00EF2568">
            <w:pPr>
              <w:rPr>
                <w:rFonts w:ascii="Times New Roman" w:hAnsi="Times New Roman"/>
                <w:b/>
              </w:rPr>
            </w:pPr>
          </w:p>
          <w:p w:rsidR="004C52A5" w:rsidRPr="007A4CE6" w:rsidRDefault="00EF2568" w:rsidP="00EF25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Vyhlašovatel si vyhrazuje právo zrušit výběrové řízení kdykoliv v jeho průběhu</w:t>
            </w:r>
            <w:r w:rsidR="005B69E2">
              <w:rPr>
                <w:rFonts w:ascii="Times New Roman" w:hAnsi="Times New Roman"/>
                <w:b/>
              </w:rPr>
              <w:t>.</w:t>
            </w:r>
          </w:p>
        </w:tc>
      </w:tr>
    </w:tbl>
    <w:p w:rsidR="009E04AE" w:rsidRPr="007A4CE6" w:rsidRDefault="009E04AE" w:rsidP="009E04AE">
      <w:pPr>
        <w:ind w:left="60"/>
        <w:rPr>
          <w:rFonts w:ascii="Times New Roman" w:hAnsi="Times New Roman"/>
        </w:rPr>
      </w:pPr>
    </w:p>
    <w:p w:rsidR="009E04AE" w:rsidRPr="007A4CE6" w:rsidRDefault="009E04AE" w:rsidP="009E04AE">
      <w:pPr>
        <w:rPr>
          <w:rFonts w:ascii="Times New Roman" w:hAnsi="Times New Roman"/>
        </w:rPr>
      </w:pPr>
      <w:r w:rsidRPr="007A4CE6">
        <w:rPr>
          <w:rFonts w:ascii="Times New Roman" w:hAnsi="Times New Roman"/>
        </w:rPr>
        <w:t>Praha</w:t>
      </w:r>
      <w:r w:rsidR="002D2B47">
        <w:rPr>
          <w:rFonts w:ascii="Times New Roman" w:hAnsi="Times New Roman"/>
        </w:rPr>
        <w:t>-</w:t>
      </w:r>
      <w:r w:rsidRPr="007A4CE6">
        <w:rPr>
          <w:rFonts w:ascii="Times New Roman" w:hAnsi="Times New Roman"/>
        </w:rPr>
        <w:t>Zbraslav dne:</w:t>
      </w:r>
      <w:r w:rsidR="005C7500">
        <w:rPr>
          <w:rFonts w:ascii="Times New Roman" w:hAnsi="Times New Roman"/>
        </w:rPr>
        <w:t xml:space="preserve"> 18</w:t>
      </w:r>
      <w:r w:rsidR="00955260">
        <w:rPr>
          <w:rFonts w:ascii="Times New Roman" w:hAnsi="Times New Roman"/>
        </w:rPr>
        <w:t>. 11</w:t>
      </w:r>
      <w:r w:rsidR="00E021F8">
        <w:rPr>
          <w:rFonts w:ascii="Times New Roman" w:hAnsi="Times New Roman"/>
        </w:rPr>
        <w:t xml:space="preserve">. </w:t>
      </w:r>
      <w:r w:rsidR="00E07D9C">
        <w:rPr>
          <w:rFonts w:ascii="Times New Roman" w:hAnsi="Times New Roman"/>
        </w:rPr>
        <w:t>2019</w:t>
      </w:r>
    </w:p>
    <w:p w:rsidR="00632E47" w:rsidRPr="007A4CE6" w:rsidRDefault="00632E47" w:rsidP="009E04AE">
      <w:pPr>
        <w:rPr>
          <w:rFonts w:ascii="Times New Roman" w:hAnsi="Times New Roman"/>
        </w:rPr>
      </w:pPr>
    </w:p>
    <w:p w:rsidR="009E04AE" w:rsidRDefault="009E04AE" w:rsidP="009E04AE">
      <w:pPr>
        <w:rPr>
          <w:rFonts w:ascii="Times New Roman" w:hAnsi="Times New Roman"/>
        </w:rPr>
      </w:pPr>
      <w:r w:rsidRPr="007A4CE6">
        <w:rPr>
          <w:rFonts w:ascii="Times New Roman" w:hAnsi="Times New Roman"/>
        </w:rPr>
        <w:t>____________________________</w:t>
      </w:r>
    </w:p>
    <w:p w:rsidR="00E021F8" w:rsidRDefault="00B73142" w:rsidP="009E04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Petr Janeček</w:t>
      </w:r>
    </w:p>
    <w:p w:rsidR="009F156A" w:rsidRPr="007A4CE6" w:rsidRDefault="00A07C46" w:rsidP="009E04AE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73142">
        <w:rPr>
          <w:rFonts w:ascii="Times New Roman" w:hAnsi="Times New Roman"/>
        </w:rPr>
        <w:t>ajemník</w:t>
      </w:r>
      <w:r w:rsidR="009F15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Úřadu m</w:t>
      </w:r>
      <w:r w:rsidR="009F156A">
        <w:rPr>
          <w:rFonts w:ascii="Times New Roman" w:hAnsi="Times New Roman"/>
        </w:rPr>
        <w:t>ěstské části Praha-Zbraslav</w:t>
      </w:r>
    </w:p>
    <w:sectPr w:rsidR="009F156A" w:rsidRPr="007A4CE6" w:rsidSect="009D4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276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0A" w:rsidRDefault="004A5F0A" w:rsidP="00394AB2">
      <w:r>
        <w:separator/>
      </w:r>
    </w:p>
  </w:endnote>
  <w:endnote w:type="continuationSeparator" w:id="0">
    <w:p w:rsidR="004A5F0A" w:rsidRDefault="004A5F0A" w:rsidP="003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7F" w:rsidRDefault="00977B7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0B449B">
      <w:rPr>
        <w:rFonts w:ascii="Times New Roman" w:hAnsi="Times New Roman"/>
        <w:b/>
        <w:color w:val="17365D"/>
        <w:sz w:val="20"/>
        <w:szCs w:val="20"/>
      </w:rPr>
      <w:t>DS</w:t>
    </w:r>
    <w:r w:rsidRPr="000B449B">
      <w:rPr>
        <w:rFonts w:ascii="Times New Roman" w:hAnsi="Times New Roman"/>
        <w:b/>
        <w:color w:val="17365D"/>
        <w:sz w:val="20"/>
        <w:szCs w:val="20"/>
      </w:rPr>
      <w:t>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0B449B">
      <w:rPr>
        <w:rFonts w:ascii="Times New Roman" w:hAnsi="Times New Roman"/>
        <w:b/>
        <w:color w:val="17365D"/>
        <w:sz w:val="20"/>
        <w:szCs w:val="20"/>
      </w:rPr>
      <w:tab/>
      <w:t xml:space="preserve">2000865329/0800 </w:t>
    </w:r>
  </w:p>
  <w:p w:rsidR="00394AB2" w:rsidRPr="000B449B" w:rsidRDefault="00394AB2" w:rsidP="00394AB2">
    <w:pPr>
      <w:rPr>
        <w:rFonts w:ascii="Times New Roman" w:hAnsi="Times New Roman"/>
        <w:b/>
        <w:color w:val="17365D"/>
        <w:sz w:val="20"/>
        <w:szCs w:val="20"/>
      </w:rPr>
    </w:pPr>
    <w:r w:rsidRPr="000B449B">
      <w:rPr>
        <w:rFonts w:ascii="Times New Roman" w:hAnsi="Times New Roman"/>
        <w:b/>
        <w:color w:val="17365D"/>
        <w:sz w:val="20"/>
        <w:szCs w:val="20"/>
      </w:rPr>
      <w:t>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> </w:t>
    </w:r>
    <w:r w:rsidRPr="000B449B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="00FC2498"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>DIČ:</w:t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</w:r>
    <w:r w:rsidRPr="000B449B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0B449B" w:rsidRDefault="00BD42CD" w:rsidP="00394AB2">
    <w:pPr>
      <w:rPr>
        <w:b/>
        <w:color w:val="17365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63" w:type="dxa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63"/>
    </w:tblGrid>
    <w:tr w:rsidR="00832B3F" w:rsidTr="00977B7F">
      <w:trPr>
        <w:trHeight w:val="720"/>
      </w:trPr>
      <w:tc>
        <w:tcPr>
          <w:tcW w:w="12263" w:type="dxa"/>
          <w:tcBorders>
            <w:left w:val="nil"/>
            <w:bottom w:val="nil"/>
          </w:tcBorders>
        </w:tcPr>
        <w:p w:rsidR="00832B3F" w:rsidRPr="000B449B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16"/>
              <w:szCs w:val="16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002 41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> 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 xml:space="preserve">857 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Bankovní spojení: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2000865329/0800</w:t>
          </w:r>
        </w:p>
        <w:p w:rsidR="00832B3F" w:rsidRDefault="00832B3F" w:rsidP="00832B3F">
          <w:pPr>
            <w:ind w:left="13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DIČ: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CZ00241857</w:t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>IDDS:</w:t>
          </w:r>
          <w:r w:rsidRPr="00A11D60">
            <w:rPr>
              <w:rFonts w:ascii="Times New Roman" w:hAnsi="Times New Roman"/>
              <w:b/>
              <w:color w:val="17365D"/>
              <w:sz w:val="16"/>
              <w:szCs w:val="16"/>
            </w:rPr>
            <w:tab/>
            <w:t>zcmap6w</w:t>
          </w:r>
        </w:p>
      </w:tc>
    </w:tr>
  </w:tbl>
  <w:p w:rsidR="00BD42CD" w:rsidRDefault="00BD42CD" w:rsidP="00312B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0A" w:rsidRDefault="004A5F0A" w:rsidP="00394AB2">
      <w:r>
        <w:separator/>
      </w:r>
    </w:p>
  </w:footnote>
  <w:footnote w:type="continuationSeparator" w:id="0">
    <w:p w:rsidR="004A5F0A" w:rsidRDefault="004A5F0A" w:rsidP="00394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7F" w:rsidRDefault="00977B7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7F" w:rsidRDefault="00977B7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50" w:type="dxa"/>
      <w:tblInd w:w="-1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394"/>
      <w:gridCol w:w="5812"/>
    </w:tblGrid>
    <w:tr w:rsidR="00832B3F" w:rsidRPr="000B449B" w:rsidTr="00832B3F">
      <w:trPr>
        <w:trHeight w:val="283"/>
      </w:trPr>
      <w:tc>
        <w:tcPr>
          <w:tcW w:w="1844" w:type="dxa"/>
          <w:vAlign w:val="center"/>
        </w:tcPr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  <w:p w:rsidR="00832B3F" w:rsidRPr="000B449B" w:rsidRDefault="00832B3F" w:rsidP="00832B3F">
          <w:pPr>
            <w:jc w:val="center"/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  <w:tc>
        <w:tcPr>
          <w:tcW w:w="4394" w:type="dxa"/>
          <w:tcBorders>
            <w:left w:val="nil"/>
          </w:tcBorders>
          <w:vAlign w:val="center"/>
        </w:tcPr>
        <w:p w:rsidR="00832B3F" w:rsidRPr="000B449B" w:rsidRDefault="00D475D7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Praha-</w:t>
          </w:r>
          <w:r w:rsidR="00832B3F" w:rsidRPr="000B449B">
            <w:rPr>
              <w:rFonts w:ascii="Times New Roman" w:hAnsi="Times New Roman"/>
              <w:b/>
              <w:color w:val="17365D"/>
              <w:sz w:val="20"/>
              <w:szCs w:val="20"/>
            </w:rPr>
            <w:t>Zbraslav</w:t>
          </w:r>
        </w:p>
        <w:p w:rsidR="00832B3F" w:rsidRPr="000B449B" w:rsidRDefault="00832B3F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832B3F" w:rsidRPr="000B449B" w:rsidRDefault="00D475D7" w:rsidP="00832B3F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>
            <w:rPr>
              <w:rFonts w:ascii="Times New Roman" w:hAnsi="Times New Roman"/>
              <w:color w:val="17365D"/>
              <w:sz w:val="18"/>
              <w:szCs w:val="18"/>
            </w:rPr>
            <w:t>156 00 Praha-</w:t>
          </w:r>
          <w:r w:rsidR="00832B3F" w:rsidRPr="000B449B">
            <w:rPr>
              <w:rFonts w:ascii="Times New Roman" w:hAnsi="Times New Roman"/>
              <w:color w:val="17365D"/>
              <w:sz w:val="18"/>
              <w:szCs w:val="18"/>
            </w:rPr>
            <w:t xml:space="preserve">Zbraslav </w:t>
          </w:r>
        </w:p>
      </w:tc>
      <w:tc>
        <w:tcPr>
          <w:tcW w:w="5812" w:type="dxa"/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0B449B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  <w:tr w:rsidR="00832B3F" w:rsidRPr="000B449B" w:rsidTr="00832B3F">
      <w:trPr>
        <w:trHeight w:val="283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832B3F" w:rsidRDefault="00832B3F" w:rsidP="00832B3F">
          <w:pPr>
            <w:ind w:left="528"/>
            <w:jc w:val="center"/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4394" w:type="dxa"/>
          <w:tcBorders>
            <w:left w:val="nil"/>
            <w:bottom w:val="single" w:sz="4" w:space="0" w:color="auto"/>
          </w:tcBorders>
          <w:vAlign w:val="center"/>
        </w:tcPr>
        <w:p w:rsidR="00832B3F" w:rsidRPr="000B449B" w:rsidRDefault="00832B3F" w:rsidP="00832B3F">
          <w:pPr>
            <w:rPr>
              <w:rFonts w:ascii="Times New Roman" w:hAnsi="Times New Roman"/>
              <w:b/>
              <w:color w:val="17365D"/>
              <w:sz w:val="20"/>
              <w:szCs w:val="20"/>
            </w:rPr>
          </w:pPr>
        </w:p>
      </w:tc>
      <w:tc>
        <w:tcPr>
          <w:tcW w:w="5812" w:type="dxa"/>
          <w:tcBorders>
            <w:bottom w:val="single" w:sz="4" w:space="0" w:color="auto"/>
          </w:tcBorders>
          <w:vAlign w:val="center"/>
        </w:tcPr>
        <w:p w:rsidR="00832B3F" w:rsidRPr="000B449B" w:rsidRDefault="00832B3F" w:rsidP="00BD42CD">
          <w:pPr>
            <w:rPr>
              <w:rFonts w:ascii="Times New Roman" w:hAnsi="Times New Roman"/>
              <w:color w:val="17365D"/>
              <w:sz w:val="18"/>
              <w:szCs w:val="18"/>
            </w:rPr>
          </w:pPr>
        </w:p>
      </w:tc>
    </w:tr>
  </w:tbl>
  <w:p w:rsidR="00BD42CD" w:rsidRDefault="00B278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999D951" wp14:editId="0E32D3D7">
          <wp:simplePos x="0" y="0"/>
          <wp:positionH relativeFrom="column">
            <wp:posOffset>-145415</wp:posOffset>
          </wp:positionH>
          <wp:positionV relativeFrom="paragraph">
            <wp:posOffset>-680085</wp:posOffset>
          </wp:positionV>
          <wp:extent cx="431800" cy="476250"/>
          <wp:effectExtent l="0" t="0" r="6350" b="0"/>
          <wp:wrapNone/>
          <wp:docPr id="6" name="obrázek 1" descr="starý na dopi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ý na dopi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7DEB"/>
    <w:multiLevelType w:val="hybridMultilevel"/>
    <w:tmpl w:val="77567E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2E53"/>
    <w:multiLevelType w:val="hybridMultilevel"/>
    <w:tmpl w:val="E4B6E0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827"/>
    <w:multiLevelType w:val="hybridMultilevel"/>
    <w:tmpl w:val="29503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0EC6"/>
    <w:multiLevelType w:val="hybridMultilevel"/>
    <w:tmpl w:val="D220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329"/>
    <w:multiLevelType w:val="hybridMultilevel"/>
    <w:tmpl w:val="E246460C"/>
    <w:lvl w:ilvl="0" w:tplc="BBAC6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9714C"/>
    <w:multiLevelType w:val="hybridMultilevel"/>
    <w:tmpl w:val="1AB0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8"/>
    <w:rsid w:val="00037C18"/>
    <w:rsid w:val="000724D4"/>
    <w:rsid w:val="00080676"/>
    <w:rsid w:val="00092BD6"/>
    <w:rsid w:val="000B449B"/>
    <w:rsid w:val="000B4B73"/>
    <w:rsid w:val="000C3F4E"/>
    <w:rsid w:val="000C6936"/>
    <w:rsid w:val="000C745A"/>
    <w:rsid w:val="000D7394"/>
    <w:rsid w:val="000F3D1B"/>
    <w:rsid w:val="00104855"/>
    <w:rsid w:val="001A0B23"/>
    <w:rsid w:val="001A4432"/>
    <w:rsid w:val="001B09AF"/>
    <w:rsid w:val="001C26C2"/>
    <w:rsid w:val="001F1F50"/>
    <w:rsid w:val="002002EF"/>
    <w:rsid w:val="00215A69"/>
    <w:rsid w:val="002319A9"/>
    <w:rsid w:val="0024175B"/>
    <w:rsid w:val="00291271"/>
    <w:rsid w:val="002B6116"/>
    <w:rsid w:val="002C0447"/>
    <w:rsid w:val="002D2B47"/>
    <w:rsid w:val="002D4C40"/>
    <w:rsid w:val="002D5806"/>
    <w:rsid w:val="002E6F2B"/>
    <w:rsid w:val="00312B0D"/>
    <w:rsid w:val="00312F85"/>
    <w:rsid w:val="003466FC"/>
    <w:rsid w:val="00353E16"/>
    <w:rsid w:val="00384927"/>
    <w:rsid w:val="00391EF5"/>
    <w:rsid w:val="00394AB2"/>
    <w:rsid w:val="0039509A"/>
    <w:rsid w:val="003F6FDF"/>
    <w:rsid w:val="00426ABB"/>
    <w:rsid w:val="00427506"/>
    <w:rsid w:val="00473B74"/>
    <w:rsid w:val="004A5F0A"/>
    <w:rsid w:val="004C2D19"/>
    <w:rsid w:val="004C52A5"/>
    <w:rsid w:val="004F0C11"/>
    <w:rsid w:val="00526AEE"/>
    <w:rsid w:val="0053040D"/>
    <w:rsid w:val="005A08E7"/>
    <w:rsid w:val="005A095F"/>
    <w:rsid w:val="005B388F"/>
    <w:rsid w:val="005B69E2"/>
    <w:rsid w:val="005C7500"/>
    <w:rsid w:val="005D42D7"/>
    <w:rsid w:val="00624DFC"/>
    <w:rsid w:val="00632E47"/>
    <w:rsid w:val="006D27AA"/>
    <w:rsid w:val="007328C0"/>
    <w:rsid w:val="00742330"/>
    <w:rsid w:val="007437BC"/>
    <w:rsid w:val="00750132"/>
    <w:rsid w:val="00752F45"/>
    <w:rsid w:val="007A14BE"/>
    <w:rsid w:val="007A4CE6"/>
    <w:rsid w:val="007A7291"/>
    <w:rsid w:val="007D162A"/>
    <w:rsid w:val="007E3083"/>
    <w:rsid w:val="00823FB1"/>
    <w:rsid w:val="00827655"/>
    <w:rsid w:val="00832B3F"/>
    <w:rsid w:val="00842032"/>
    <w:rsid w:val="0086457E"/>
    <w:rsid w:val="00864D1A"/>
    <w:rsid w:val="008673F8"/>
    <w:rsid w:val="008C1148"/>
    <w:rsid w:val="008D4303"/>
    <w:rsid w:val="008E7337"/>
    <w:rsid w:val="00907E0A"/>
    <w:rsid w:val="00920C54"/>
    <w:rsid w:val="00950054"/>
    <w:rsid w:val="00954E49"/>
    <w:rsid w:val="00955260"/>
    <w:rsid w:val="00977B7F"/>
    <w:rsid w:val="009A25B5"/>
    <w:rsid w:val="009A7484"/>
    <w:rsid w:val="009B42F6"/>
    <w:rsid w:val="009B56F4"/>
    <w:rsid w:val="009D42BF"/>
    <w:rsid w:val="009D4986"/>
    <w:rsid w:val="009E04AE"/>
    <w:rsid w:val="009F156A"/>
    <w:rsid w:val="00A072B4"/>
    <w:rsid w:val="00A07C46"/>
    <w:rsid w:val="00A20CEA"/>
    <w:rsid w:val="00A337F8"/>
    <w:rsid w:val="00A61D18"/>
    <w:rsid w:val="00AA77EC"/>
    <w:rsid w:val="00AC0A52"/>
    <w:rsid w:val="00AE5EFE"/>
    <w:rsid w:val="00B27868"/>
    <w:rsid w:val="00B37BDC"/>
    <w:rsid w:val="00B62945"/>
    <w:rsid w:val="00B73142"/>
    <w:rsid w:val="00B95164"/>
    <w:rsid w:val="00BD42CD"/>
    <w:rsid w:val="00BD7968"/>
    <w:rsid w:val="00BE2468"/>
    <w:rsid w:val="00BE55C1"/>
    <w:rsid w:val="00C01B9C"/>
    <w:rsid w:val="00C0438D"/>
    <w:rsid w:val="00C34C3A"/>
    <w:rsid w:val="00C350F2"/>
    <w:rsid w:val="00C402BE"/>
    <w:rsid w:val="00C45583"/>
    <w:rsid w:val="00C83797"/>
    <w:rsid w:val="00C9384E"/>
    <w:rsid w:val="00CA250E"/>
    <w:rsid w:val="00CC155C"/>
    <w:rsid w:val="00CE361C"/>
    <w:rsid w:val="00CF7B0B"/>
    <w:rsid w:val="00D30AFA"/>
    <w:rsid w:val="00D475D7"/>
    <w:rsid w:val="00D7138C"/>
    <w:rsid w:val="00D71D0D"/>
    <w:rsid w:val="00D828B2"/>
    <w:rsid w:val="00D90F6E"/>
    <w:rsid w:val="00DB76DE"/>
    <w:rsid w:val="00DF53E5"/>
    <w:rsid w:val="00E021F8"/>
    <w:rsid w:val="00E07D9C"/>
    <w:rsid w:val="00E44F12"/>
    <w:rsid w:val="00E6308E"/>
    <w:rsid w:val="00E702EE"/>
    <w:rsid w:val="00EB6B01"/>
    <w:rsid w:val="00EC2385"/>
    <w:rsid w:val="00EC7AA1"/>
    <w:rsid w:val="00ED7612"/>
    <w:rsid w:val="00EF2568"/>
    <w:rsid w:val="00F21FE4"/>
    <w:rsid w:val="00F52861"/>
    <w:rsid w:val="00F66B4E"/>
    <w:rsid w:val="00F67E26"/>
    <w:rsid w:val="00F75F7F"/>
    <w:rsid w:val="00F97160"/>
    <w:rsid w:val="00FA101B"/>
    <w:rsid w:val="00FB7958"/>
    <w:rsid w:val="00FC2498"/>
    <w:rsid w:val="00FE1392"/>
    <w:rsid w:val="00FF1801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DF0121-4D2E-4FA0-A80B-6914A32A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EFE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3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customStyle="1" w:styleId="WW-NormlnIMP">
    <w:name w:val="WW-Normální_IMP"/>
    <w:basedOn w:val="Normln"/>
    <w:rsid w:val="000F3D1B"/>
    <w:pPr>
      <w:suppressAutoHyphens/>
      <w:overflowPunct w:val="0"/>
      <w:autoSpaceDE w:val="0"/>
      <w:spacing w:line="218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A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6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Krupičková</dc:creator>
  <cp:lastModifiedBy>Petr Janeček</cp:lastModifiedBy>
  <cp:revision>3</cp:revision>
  <cp:lastPrinted>2019-11-15T10:48:00Z</cp:lastPrinted>
  <dcterms:created xsi:type="dcterms:W3CDTF">2019-11-15T10:49:00Z</dcterms:created>
  <dcterms:modified xsi:type="dcterms:W3CDTF">2019-11-18T11:38:00Z</dcterms:modified>
</cp:coreProperties>
</file>