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71" w:rsidRPr="009E2053" w:rsidRDefault="00DA7671" w:rsidP="00DA76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ze 4. schůze komunikační komise dne 3.4.2019</w:t>
      </w:r>
    </w:p>
    <w:p w:rsidR="00DB5874" w:rsidRDefault="00DB5874">
      <w:r>
        <w:t>Zahájení: 3.4.2019 19:</w:t>
      </w:r>
      <w:r w:rsidR="00DA7671">
        <w:t>20</w:t>
      </w:r>
      <w:r>
        <w:br/>
        <w:t xml:space="preserve">Přítomní: Lukáš Veselý, Martin </w:t>
      </w:r>
      <w:proofErr w:type="spellStart"/>
      <w:r>
        <w:t>Vanko</w:t>
      </w:r>
      <w:proofErr w:type="spellEnd"/>
      <w:r>
        <w:t xml:space="preserve">, Tereza Dolečková, Ludmila </w:t>
      </w:r>
      <w:proofErr w:type="spellStart"/>
      <w:r>
        <w:t>Zájedová</w:t>
      </w:r>
      <w:proofErr w:type="spellEnd"/>
      <w:r>
        <w:t>, Ivana Žáková</w:t>
      </w:r>
      <w:r w:rsidR="00847EB3">
        <w:t>, Jiří Pavlíček</w:t>
      </w:r>
      <w:r>
        <w:br/>
        <w:t xml:space="preserve">Omluveni: Pavel Müller, Jaroslav </w:t>
      </w:r>
      <w:proofErr w:type="spellStart"/>
      <w:r>
        <w:t>Kábele</w:t>
      </w:r>
      <w:proofErr w:type="spellEnd"/>
      <w:r>
        <w:br/>
        <w:t>Místo konání: ÚMČ Praha – Lipence</w:t>
      </w:r>
    </w:p>
    <w:p w:rsidR="00DB5874" w:rsidRPr="0055635F" w:rsidRDefault="00DB5874">
      <w:pPr>
        <w:rPr>
          <w:b/>
        </w:rPr>
      </w:pPr>
      <w:r w:rsidRPr="0055635F">
        <w:rPr>
          <w:b/>
        </w:rPr>
        <w:t>Z minulého jednání:</w:t>
      </w:r>
    </w:p>
    <w:p w:rsidR="00DB5874" w:rsidRDefault="00847EB3" w:rsidP="00DB587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Šéfredaktor</w:t>
      </w:r>
    </w:p>
    <w:p w:rsidR="00DB5874" w:rsidRDefault="00DB5874" w:rsidP="00DB5874">
      <w:r>
        <w:t xml:space="preserve">Šéfredaktor – na dalším zasedání je potřeba odvolat z funkce šéfredaktora pana Jaroslava </w:t>
      </w:r>
      <w:proofErr w:type="spellStart"/>
      <w:r>
        <w:t>Kábeleho</w:t>
      </w:r>
      <w:proofErr w:type="spellEnd"/>
      <w:r>
        <w:t xml:space="preserve"> a zvolit nového šéfredaktora. Jako dočasné řešení je zvolit redakční radu jako šéfredaktora, nebo vybrat osobu, která se stane šéfredaktorem.</w:t>
      </w:r>
    </w:p>
    <w:p w:rsidR="00847EB3" w:rsidRDefault="00DB5874" w:rsidP="00847EB3">
      <w:r w:rsidRPr="00847EB3">
        <w:rPr>
          <w:b/>
        </w:rPr>
        <w:t>Výstup pro radu:</w:t>
      </w:r>
      <w:r>
        <w:t xml:space="preserve"> Komise žádá o dovolání z funkce šéfredaktora pana Jaroslava </w:t>
      </w:r>
      <w:proofErr w:type="spellStart"/>
      <w:r>
        <w:t>Kábeleho</w:t>
      </w:r>
      <w:proofErr w:type="spellEnd"/>
      <w:r w:rsidR="0055635F">
        <w:t xml:space="preserve"> na jeho vlastní žádost a jako</w:t>
      </w:r>
      <w:r w:rsidR="00847EB3">
        <w:t xml:space="preserve"> jeho nástupce volí pana Lukáše Veselého</w:t>
      </w:r>
    </w:p>
    <w:p w:rsidR="00DB5874" w:rsidRPr="00847EB3" w:rsidRDefault="0055635F" w:rsidP="00847EB3">
      <w:pPr>
        <w:pStyle w:val="Odstavecseseznamem"/>
        <w:numPr>
          <w:ilvl w:val="0"/>
          <w:numId w:val="1"/>
        </w:numPr>
        <w:rPr>
          <w:b/>
        </w:rPr>
      </w:pPr>
      <w:r w:rsidRPr="00847EB3">
        <w:rPr>
          <w:b/>
        </w:rPr>
        <w:t>Redakční rada</w:t>
      </w:r>
    </w:p>
    <w:p w:rsidR="00792F1B" w:rsidRDefault="0055635F" w:rsidP="0055635F">
      <w:r>
        <w:t xml:space="preserve">Redakční rada byla zvolena ve složení komunikační komise bez paní Ivany Žákové, která je místostarostkou a pana </w:t>
      </w:r>
      <w:proofErr w:type="spellStart"/>
      <w:r>
        <w:t>Kábelého</w:t>
      </w:r>
      <w:proofErr w:type="spellEnd"/>
      <w:r>
        <w:t xml:space="preserve">, který zastával funkci </w:t>
      </w:r>
      <w:r w:rsidR="00792F1B">
        <w:t xml:space="preserve">šéfredaktora. Členi jsou tak Lukáš Veselý, Martin </w:t>
      </w:r>
      <w:proofErr w:type="spellStart"/>
      <w:r w:rsidR="00792F1B">
        <w:t>Vanko</w:t>
      </w:r>
      <w:proofErr w:type="spellEnd"/>
      <w:r w:rsidR="00792F1B">
        <w:t xml:space="preserve">, Tereza Dolečková, Ludmila </w:t>
      </w:r>
      <w:proofErr w:type="spellStart"/>
      <w:r w:rsidR="00792F1B">
        <w:t>Zájedová</w:t>
      </w:r>
      <w:proofErr w:type="spellEnd"/>
      <w:r w:rsidR="00792F1B">
        <w:t xml:space="preserve"> a Pavel Müller. Po </w:t>
      </w:r>
      <w:r w:rsidR="004A2B4D">
        <w:t>zvolení</w:t>
      </w:r>
      <w:r w:rsidR="00792F1B">
        <w:t xml:space="preserve"> pana Pavlíčka jako člena komunikační komise, je třeba určit, zda bude či nebude i členem redakční rady.</w:t>
      </w:r>
      <w:r w:rsidR="004A2B4D">
        <w:t xml:space="preserve"> Zároveň Pan Müller poslal rezignaci z komunikační komise.</w:t>
      </w:r>
    </w:p>
    <w:p w:rsidR="00792F1B" w:rsidRDefault="00792F1B" w:rsidP="0055635F">
      <w:r w:rsidRPr="00847EB3">
        <w:rPr>
          <w:b/>
        </w:rPr>
        <w:t>Výstup pro radu:</w:t>
      </w:r>
      <w:r>
        <w:br/>
      </w:r>
      <w:r w:rsidR="00847EB3">
        <w:t>K</w:t>
      </w:r>
      <w:r>
        <w:t>omise doporučuje zvolení pana Jiřího Pavlíčka jako člena redakční rady</w:t>
      </w:r>
      <w:r w:rsidR="00847EB3">
        <w:t>, společně s paní Ivanou Slabochovou. Jelikož pana Lukáše Veselého doporučujeme na pozici šéfredaktora, je potřeba ho odebrat z redakční rady</w:t>
      </w:r>
      <w:r w:rsidR="004A2B4D">
        <w:t xml:space="preserve"> stejně tak pana Müllera, která končí v komunikační komisi</w:t>
      </w:r>
      <w:bookmarkStart w:id="0" w:name="_GoBack"/>
      <w:bookmarkEnd w:id="0"/>
      <w:r w:rsidR="00847EB3">
        <w:t>. Finální složení redakční rady: Tereza Dolečková, Jiří Pavlíček</w:t>
      </w:r>
      <w:r w:rsidR="00633DE1">
        <w:t xml:space="preserve">, Ivana Slabochová, Martin </w:t>
      </w:r>
      <w:proofErr w:type="spellStart"/>
      <w:r w:rsidR="00633DE1">
        <w:t>Vanko</w:t>
      </w:r>
      <w:proofErr w:type="spellEnd"/>
      <w:r w:rsidR="00633DE1">
        <w:t xml:space="preserve"> a Ludmila </w:t>
      </w:r>
      <w:proofErr w:type="spellStart"/>
      <w:r w:rsidR="00633DE1">
        <w:t>Zájedová</w:t>
      </w:r>
      <w:proofErr w:type="spellEnd"/>
      <w:r w:rsidR="00633DE1">
        <w:t>. Zároveň komise doporučuje vyhlášení veřejné výzvy na doplnění redakční rady a redakce.</w:t>
      </w:r>
    </w:p>
    <w:p w:rsidR="00792F1B" w:rsidRDefault="00792F1B" w:rsidP="00792F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Cena roznosu letáků</w:t>
      </w:r>
    </w:p>
    <w:p w:rsidR="00792F1B" w:rsidRDefault="00792F1B" w:rsidP="00792F1B">
      <w:r>
        <w:t>Roznos letáku nyní zajišťuje paní Gruberová, která se nedostane do modrých schránek. Roznos je do týdne hotový</w:t>
      </w:r>
      <w:r w:rsidR="00633DE1">
        <w:t>.</w:t>
      </w:r>
      <w:r>
        <w:t xml:space="preserve"> Účtuje si cenu 1.000 Kč. V tiskárně se tiskne 1.000 Ks, ovšem jsou čísla, která se dávají na zákonem určená místa a některé zůstávají na úřadě. Do roznosu by tak mělo jít cca 9</w:t>
      </w:r>
      <w:r w:rsidR="00030370">
        <w:t>5</w:t>
      </w:r>
      <w:r>
        <w:t>0 kusů.</w:t>
      </w:r>
    </w:p>
    <w:p w:rsidR="00792F1B" w:rsidRDefault="00792F1B" w:rsidP="00792F1B">
      <w:r>
        <w:t>Česká pošta se dostane do všech schránek, tedy i do modrých. Roznáší 3.-5. pracovní den od dodání materiálů. Cena za kus je 1,48 Kč bez DPH tj.</w:t>
      </w:r>
      <w:r w:rsidR="00030370">
        <w:t xml:space="preserve"> 1,79 Kč s DPH. Při počtu 950 kusů cena by měla být 1.701 Kč s DPH.</w:t>
      </w:r>
    </w:p>
    <w:p w:rsidR="00030370" w:rsidRDefault="00030370" w:rsidP="00792F1B">
      <w:r>
        <w:t xml:space="preserve">Je tedy otázkou, zda zvolíme roznos paní </w:t>
      </w:r>
      <w:proofErr w:type="spellStart"/>
      <w:r>
        <w:t>Gruberouvou</w:t>
      </w:r>
      <w:proofErr w:type="spellEnd"/>
      <w:r>
        <w:t xml:space="preserve"> bez modrých schránek, nebo Českou poštou, či Českou poštu využít jen na modré schránky. Zde je nutné spočítat kolik modrých schránek v Lipencích je. Minimální počet roznosu je 40 Ks. V případě že by schránek bylo 100 cena by byla 179 Kč a celková cena s paní Gruberovou 1.179 Kč s DPH</w:t>
      </w:r>
    </w:p>
    <w:p w:rsidR="00030370" w:rsidRDefault="00030370" w:rsidP="00792F1B">
      <w:r w:rsidRPr="00633DE1">
        <w:rPr>
          <w:b/>
        </w:rPr>
        <w:t>Výstup pro radu:</w:t>
      </w:r>
      <w:r>
        <w:t xml:space="preserve"> </w:t>
      </w:r>
      <w:r w:rsidR="00633DE1">
        <w:br/>
      </w:r>
      <w:r>
        <w:t>Komise doporučuje</w:t>
      </w:r>
      <w:r w:rsidR="00633DE1">
        <w:t xml:space="preserve"> zjistit počet modrých schránek a</w:t>
      </w:r>
      <w:r>
        <w:t xml:space="preserve"> využít pro roznos zpravodaje paní </w:t>
      </w:r>
      <w:proofErr w:type="spellStart"/>
      <w:r>
        <w:t>Gruberou</w:t>
      </w:r>
      <w:proofErr w:type="spellEnd"/>
      <w:r>
        <w:t xml:space="preserve"> </w:t>
      </w:r>
      <w:r w:rsidR="00633DE1">
        <w:t>a</w:t>
      </w:r>
      <w:r>
        <w:t xml:space="preserve"> Českou poštou </w:t>
      </w:r>
      <w:r w:rsidR="00633DE1">
        <w:t>pro modré schránky.</w:t>
      </w:r>
    </w:p>
    <w:p w:rsidR="00030370" w:rsidRDefault="00030370" w:rsidP="0003037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Přílohy k zápisům</w:t>
      </w:r>
    </w:p>
    <w:p w:rsidR="00030370" w:rsidRDefault="00030370" w:rsidP="00030370">
      <w:r>
        <w:lastRenderedPageBreak/>
        <w:t xml:space="preserve">Je třeba rozhodnout, zda do zápisu budeme zveřejňovat i přílohy a pokud ano, tak co danou přílohou je. </w:t>
      </w:r>
    </w:p>
    <w:p w:rsidR="00030370" w:rsidRDefault="00030370" w:rsidP="00030370">
      <w:pPr>
        <w:ind w:left="708"/>
      </w:pPr>
      <w:r>
        <w:t xml:space="preserve">1. </w:t>
      </w:r>
      <w:r w:rsidR="009522D5">
        <w:t xml:space="preserve">Veškeré podklady, které zastupitelé dostávají před jednáním se budou zveřejňovat. Zde by se jednalo o zveřejnění zazipovaného souboru. Je třeba myslet i na celkovou kapacitou webu, která je 10 GB a za další prostor se platí peníze navíc. Zde je možné zařídit koupi </w:t>
      </w:r>
      <w:proofErr w:type="spellStart"/>
      <w:r w:rsidR="009522D5">
        <w:t>serweru</w:t>
      </w:r>
      <w:proofErr w:type="spellEnd"/>
      <w:r w:rsidR="009522D5">
        <w:t xml:space="preserve"> na úřad, který by sloužil pro soubory zveřejňované na webových stránkách. Zde je investice jednorázová cca kolem 5.000 Kč</w:t>
      </w:r>
    </w:p>
    <w:p w:rsidR="009522D5" w:rsidRDefault="009522D5" w:rsidP="00030370">
      <w:pPr>
        <w:ind w:left="708"/>
      </w:pPr>
      <w:r>
        <w:t>2. Podklady se rozdělí na informativní a důležité k bodu jednání (tj. smlouvy, rozpočet atd.) Informativní by se nezveřejňovali a důležité by se zveřejňovali s tím, že pokud se jedná například o rozpočet, který musí být vyvěšen na webových stránkách minimálně týden před zasedáním, bude pouze přiložen odkaz, že již je zveřejněn na webových stránkách.</w:t>
      </w:r>
    </w:p>
    <w:p w:rsidR="009522D5" w:rsidRDefault="009522D5" w:rsidP="00030370">
      <w:pPr>
        <w:ind w:left="708"/>
      </w:pPr>
      <w:r>
        <w:t>3. Nebude se zveřejňovat žádná příloha a bude pouze odkaz, že veškeré přílohy jsou k nahlédnutí u paní tajemnice.</w:t>
      </w:r>
    </w:p>
    <w:p w:rsidR="009522D5" w:rsidRDefault="009522D5" w:rsidP="009522D5">
      <w:r w:rsidRPr="00633DE1">
        <w:rPr>
          <w:b/>
        </w:rPr>
        <w:t>Výstup</w:t>
      </w:r>
      <w:r w:rsidR="00633DE1" w:rsidRPr="00633DE1">
        <w:rPr>
          <w:b/>
        </w:rPr>
        <w:t xml:space="preserve"> pro radu</w:t>
      </w:r>
      <w:r w:rsidRPr="00633DE1">
        <w:rPr>
          <w:b/>
        </w:rPr>
        <w:t>:</w:t>
      </w:r>
      <w:r>
        <w:t xml:space="preserve"> </w:t>
      </w:r>
      <w:r w:rsidR="00633DE1">
        <w:br/>
        <w:t xml:space="preserve">Jelikož komise je pro zveřejňování příloh zápisu, ale neshodla </w:t>
      </w:r>
      <w:proofErr w:type="gramStart"/>
      <w:r w:rsidR="00633DE1">
        <w:t>se</w:t>
      </w:r>
      <w:proofErr w:type="gramEnd"/>
      <w:r w:rsidR="00633DE1">
        <w:t xml:space="preserve"> zda zveřejňovat všechny přílohy či jen přílohy důležitého charakteru, nikoliv informativního, žádá radu projednání s paní tajemnicí a její vyjádření k zatíženosti se zpracováním příloh a následně rozhodne. Tento bod doporučujeme odložit na příchod nové starostky.</w:t>
      </w:r>
    </w:p>
    <w:p w:rsidR="009522D5" w:rsidRDefault="009522D5" w:rsidP="009522D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Vývěsné tabule </w:t>
      </w:r>
    </w:p>
    <w:p w:rsidR="009522D5" w:rsidRDefault="009522D5" w:rsidP="009522D5">
      <w:r>
        <w:t>Do zpravodaje se dá výzva, kde si občané vyberou kam chtějí přidat</w:t>
      </w:r>
    </w:p>
    <w:p w:rsidR="009522D5" w:rsidRDefault="009522D5" w:rsidP="009522D5">
      <w:r>
        <w:t>Návrh:</w:t>
      </w:r>
    </w:p>
    <w:p w:rsidR="009522D5" w:rsidRDefault="009522D5" w:rsidP="009522D5">
      <w:pPr>
        <w:rPr>
          <w:b/>
        </w:rPr>
      </w:pPr>
      <w:r>
        <w:rPr>
          <w:b/>
        </w:rPr>
        <w:t>Vývěsné tabule pro občany</w:t>
      </w:r>
    </w:p>
    <w:p w:rsidR="009E2053" w:rsidRDefault="009522D5" w:rsidP="009522D5">
      <w:r>
        <w:t xml:space="preserve">V MČ Praha – Lipence se nachází celkem 8 vývěsných tabulí, kam ÚMČ vyvěšuje informace pro občany. Jelikož jsou místa, kde je k těmto tabulím daleko, obracíme se na vás občany s výzvou, </w:t>
      </w:r>
      <w:r w:rsidR="009E2053">
        <w:t>kde byste tyto vývěsné tabule u</w:t>
      </w:r>
      <w:r w:rsidR="00633DE1">
        <w:t>v</w:t>
      </w:r>
      <w:r w:rsidR="009E2053">
        <w:t xml:space="preserve">ítali. Své nápady zasílejte na </w:t>
      </w:r>
      <w:r w:rsidR="00633DE1">
        <w:t xml:space="preserve">e-mail: </w:t>
      </w:r>
      <w:hyperlink r:id="rId5" w:history="1">
        <w:r w:rsidR="00633DE1" w:rsidRPr="004F336F">
          <w:rPr>
            <w:rStyle w:val="Hypertextovodkaz"/>
          </w:rPr>
          <w:t>urad@mclipence.cz</w:t>
        </w:r>
      </w:hyperlink>
      <w:r w:rsidR="009E2053">
        <w:t xml:space="preserve"> a do předmětu uveďte „Vývěsné tabule“</w:t>
      </w:r>
      <w:r w:rsidR="00633DE1">
        <w:t xml:space="preserve">, nebo osobně na ÚMČ </w:t>
      </w:r>
      <w:proofErr w:type="gramStart"/>
      <w:r w:rsidR="00633DE1">
        <w:t>Praha - L</w:t>
      </w:r>
      <w:r w:rsidR="00DA7671">
        <w:t>i</w:t>
      </w:r>
      <w:r w:rsidR="00633DE1">
        <w:t>pence</w:t>
      </w:r>
      <w:proofErr w:type="gramEnd"/>
    </w:p>
    <w:p w:rsidR="009E2053" w:rsidRDefault="009E2053" w:rsidP="009522D5">
      <w:r w:rsidRPr="00DA7671">
        <w:rPr>
          <w:b/>
        </w:rPr>
        <w:t>Výstup</w:t>
      </w:r>
      <w:r w:rsidR="00DA7671" w:rsidRPr="00DA7671">
        <w:rPr>
          <w:b/>
        </w:rPr>
        <w:t xml:space="preserve"> pro radu</w:t>
      </w:r>
      <w:r w:rsidRPr="00DA7671">
        <w:rPr>
          <w:b/>
        </w:rPr>
        <w:t>:</w:t>
      </w:r>
      <w:r>
        <w:t xml:space="preserve"> </w:t>
      </w:r>
      <w:r w:rsidR="00DA7671">
        <w:t>Komise souhlasí s textem do zpravodaje</w:t>
      </w:r>
    </w:p>
    <w:p w:rsidR="009E2053" w:rsidRDefault="009E2053" w:rsidP="009522D5"/>
    <w:p w:rsidR="009522D5" w:rsidRDefault="009E2053" w:rsidP="009522D5">
      <w:pPr>
        <w:rPr>
          <w:b/>
        </w:rPr>
      </w:pPr>
      <w:r w:rsidRPr="009E2053">
        <w:rPr>
          <w:b/>
        </w:rPr>
        <w:t xml:space="preserve">Nové </w:t>
      </w:r>
      <w:r w:rsidR="009522D5" w:rsidRPr="009E2053">
        <w:rPr>
          <w:b/>
        </w:rPr>
        <w:t xml:space="preserve"> </w:t>
      </w:r>
    </w:p>
    <w:p w:rsidR="009E2053" w:rsidRDefault="009E2053" w:rsidP="009522D5">
      <w:pPr>
        <w:rPr>
          <w:b/>
        </w:rPr>
      </w:pPr>
      <w:r>
        <w:rPr>
          <w:b/>
        </w:rPr>
        <w:t>Zpravodaj:</w:t>
      </w:r>
    </w:p>
    <w:p w:rsidR="009E2053" w:rsidRDefault="009E2053" w:rsidP="009E2053">
      <w:pPr>
        <w:ind w:left="708"/>
      </w:pPr>
      <w:r>
        <w:t>1. Zvolit titulní fotografii</w:t>
      </w:r>
      <w:r w:rsidR="00DA7671">
        <w:t xml:space="preserve"> – titulní fotografie nového hřiště</w:t>
      </w:r>
    </w:p>
    <w:p w:rsidR="009E2053" w:rsidRDefault="009E2053" w:rsidP="009E2053">
      <w:pPr>
        <w:ind w:left="708"/>
      </w:pPr>
      <w:r>
        <w:t>2. Určit na titulní stránku hlavní témata</w:t>
      </w:r>
      <w:r w:rsidR="00DA7671">
        <w:t>:</w:t>
      </w:r>
    </w:p>
    <w:p w:rsidR="00DA7671" w:rsidRDefault="00DA7671" w:rsidP="00DA7671">
      <w:pPr>
        <w:ind w:left="1416"/>
      </w:pPr>
      <w:r>
        <w:t>1. Nové vedení</w:t>
      </w:r>
    </w:p>
    <w:p w:rsidR="00DA7671" w:rsidRDefault="00DA7671" w:rsidP="00DA7671">
      <w:pPr>
        <w:ind w:left="1416"/>
      </w:pPr>
      <w:r>
        <w:t>2. Nové hřiště</w:t>
      </w:r>
    </w:p>
    <w:p w:rsidR="00DA7671" w:rsidRDefault="00DA7671" w:rsidP="00DA7671">
      <w:pPr>
        <w:ind w:left="1416"/>
      </w:pPr>
      <w:r>
        <w:t>3. Setkání seniorů</w:t>
      </w:r>
    </w:p>
    <w:p w:rsidR="00DA7671" w:rsidRDefault="00DA7671" w:rsidP="00DA7671">
      <w:pPr>
        <w:ind w:left="1416"/>
      </w:pPr>
      <w:r>
        <w:t>4. Edisoni v Lipencích</w:t>
      </w:r>
    </w:p>
    <w:p w:rsidR="00DA7671" w:rsidRDefault="00DA7671" w:rsidP="00DA7671">
      <w:pPr>
        <w:ind w:left="1416"/>
      </w:pPr>
      <w:r>
        <w:t>5. Slavíme s fotbalem</w:t>
      </w:r>
    </w:p>
    <w:p w:rsidR="009E2053" w:rsidRDefault="009E2053" w:rsidP="009E2053">
      <w:pPr>
        <w:ind w:left="708"/>
      </w:pPr>
      <w:r>
        <w:lastRenderedPageBreak/>
        <w:t>3. určit názvy jednotlivých stránek (ze zastupitelstva, životní prostředí …)</w:t>
      </w:r>
    </w:p>
    <w:p w:rsidR="00DA7671" w:rsidRDefault="00DA7671" w:rsidP="00DA7671">
      <w:pPr>
        <w:ind w:left="1416"/>
      </w:pPr>
      <w:r>
        <w:t>2. a 3. strana – Aktuálně</w:t>
      </w:r>
    </w:p>
    <w:p w:rsidR="00DA7671" w:rsidRDefault="00DA7671" w:rsidP="00DA7671">
      <w:pPr>
        <w:ind w:left="1416"/>
      </w:pPr>
      <w:r>
        <w:t>4. a 5. strana – Akce v Lipencích</w:t>
      </w:r>
    </w:p>
    <w:p w:rsidR="00DA7671" w:rsidRDefault="00DA7671" w:rsidP="00DA7671">
      <w:pPr>
        <w:ind w:left="1416"/>
      </w:pPr>
      <w:r>
        <w:t>6. strana – ZŠ</w:t>
      </w:r>
    </w:p>
    <w:p w:rsidR="00DA7671" w:rsidRDefault="00DA7671" w:rsidP="00DA7671">
      <w:pPr>
        <w:ind w:left="1416"/>
      </w:pPr>
      <w:r>
        <w:t>7. strana – Názory a komentáře</w:t>
      </w:r>
    </w:p>
    <w:p w:rsidR="00DA7671" w:rsidRDefault="00DA7671" w:rsidP="00DA7671">
      <w:pPr>
        <w:ind w:left="1416"/>
      </w:pPr>
      <w:r>
        <w:t>8. a 9. strana – Životní prostředí¨</w:t>
      </w:r>
    </w:p>
    <w:p w:rsidR="00DA7671" w:rsidRDefault="00DA7671" w:rsidP="00DA7671">
      <w:pPr>
        <w:ind w:left="1416"/>
      </w:pPr>
      <w:r>
        <w:t>10. strana – Co se chystá</w:t>
      </w:r>
    </w:p>
    <w:p w:rsidR="00DA7671" w:rsidRDefault="00DA7671" w:rsidP="00DA7671">
      <w:pPr>
        <w:ind w:left="1416"/>
      </w:pPr>
      <w:r>
        <w:t>11. strana – Inzerce (případně fotogalerie)</w:t>
      </w:r>
    </w:p>
    <w:p w:rsidR="00DA7671" w:rsidRDefault="00DA7671" w:rsidP="00DA7671">
      <w:pPr>
        <w:ind w:left="1416"/>
      </w:pPr>
    </w:p>
    <w:p w:rsidR="00DA7671" w:rsidRDefault="00DA7671" w:rsidP="00DA7671">
      <w:r>
        <w:t>Konec: 21:30</w:t>
      </w:r>
    </w:p>
    <w:p w:rsidR="00DA7671" w:rsidRDefault="00DA7671" w:rsidP="00DA7671">
      <w:r>
        <w:t>Zápis vyhotovil: Lukáš Veselý</w:t>
      </w:r>
    </w:p>
    <w:sectPr w:rsidR="00DA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83944"/>
    <w:multiLevelType w:val="hybridMultilevel"/>
    <w:tmpl w:val="90B62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74"/>
    <w:rsid w:val="00030370"/>
    <w:rsid w:val="004A2B4D"/>
    <w:rsid w:val="0055635F"/>
    <w:rsid w:val="00633DE1"/>
    <w:rsid w:val="00792F1B"/>
    <w:rsid w:val="00847EB3"/>
    <w:rsid w:val="009522D5"/>
    <w:rsid w:val="009E2053"/>
    <w:rsid w:val="00DA7671"/>
    <w:rsid w:val="00DB5874"/>
    <w:rsid w:val="00E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EF50"/>
  <w15:chartTrackingRefBased/>
  <w15:docId w15:val="{B229F4D4-89A5-4952-9F20-A7AAB63A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8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20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ad@mclipen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Veselý</dc:creator>
  <cp:keywords/>
  <dc:description/>
  <cp:lastModifiedBy>Lukáš Veselý</cp:lastModifiedBy>
  <cp:revision>4</cp:revision>
  <cp:lastPrinted>2019-04-03T16:45:00Z</cp:lastPrinted>
  <dcterms:created xsi:type="dcterms:W3CDTF">2019-04-03T20:44:00Z</dcterms:created>
  <dcterms:modified xsi:type="dcterms:W3CDTF">2019-04-03T21:16:00Z</dcterms:modified>
</cp:coreProperties>
</file>